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27" w:rsidRDefault="006D119B">
      <w:hyperlink r:id="rId4" w:history="1">
        <w:r w:rsidRPr="00694ED2">
          <w:rPr>
            <w:rStyle w:val="Hyperlink"/>
          </w:rPr>
          <w:t>https://recruitery.co/blog/hoc-lap-trinh-game-unity-huong-dan-chi-tiet-tu-a-den-z-59</w:t>
        </w:r>
      </w:hyperlink>
    </w:p>
    <w:p w:rsidR="006D119B" w:rsidRDefault="006D119B">
      <w:hyperlink r:id="rId5" w:history="1">
        <w:r w:rsidRPr="00694ED2">
          <w:rPr>
            <w:rStyle w:val="Hyperlink"/>
          </w:rPr>
          <w:t>http://khoahoc.cdit.com.vn/tutorial-lam-game-xep-hinh-2d-voi-unity3d-phan-1/</w:t>
        </w:r>
      </w:hyperlink>
    </w:p>
    <w:p w:rsidR="006D119B" w:rsidRDefault="006D119B">
      <w:bookmarkStart w:id="0" w:name="_GoBack"/>
      <w:bookmarkEnd w:id="0"/>
    </w:p>
    <w:sectPr w:rsidR="006D11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42"/>
    <w:rsid w:val="001F2527"/>
    <w:rsid w:val="006D119B"/>
    <w:rsid w:val="00C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C1E1"/>
  <w15:chartTrackingRefBased/>
  <w15:docId w15:val="{B9FA4EE5-F693-4065-BFD3-7192FF05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oahoc.cdit.com.vn/tutorial-lam-game-xep-hinh-2d-voi-unity3d-phan-1/" TargetMode="External"/><Relationship Id="rId4" Type="http://schemas.openxmlformats.org/officeDocument/2006/relationships/hyperlink" Target="https://recruitery.co/blog/hoc-lap-trinh-game-unity-huong-dan-chi-tiet-tu-a-den-z-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2021-06-11T00:41:00Z</dcterms:created>
  <dcterms:modified xsi:type="dcterms:W3CDTF">2021-06-11T00:45:00Z</dcterms:modified>
</cp:coreProperties>
</file>